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AC24" w14:textId="6CE765A4" w:rsidR="001F2853" w:rsidRDefault="00F335AB" w:rsidP="009F2F8B">
      <w:pPr>
        <w:jc w:val="both"/>
        <w:rPr>
          <w:rFonts w:ascii="Helvetica" w:eastAsia="Helvetica" w:hAnsi="Helvetica" w:cs="Helvetica"/>
          <w:bCs/>
          <w:sz w:val="50"/>
          <w:szCs w:val="50"/>
          <w:lang w:val="ka-GE"/>
        </w:rPr>
      </w:pPr>
      <w:bookmarkStart w:id="0" w:name="_GoBack"/>
      <w:r>
        <w:rPr>
          <w:rFonts w:ascii="Helvetica" w:eastAsia="Helvetica" w:hAnsi="Helvetica" w:cs="Helvetica"/>
          <w:bCs/>
          <w:sz w:val="50"/>
          <w:szCs w:val="50"/>
          <w:lang w:val="ka-GE"/>
        </w:rPr>
        <w:t xml:space="preserve">ზოგადი </w:t>
      </w:r>
      <w:r w:rsidR="00924931">
        <w:rPr>
          <w:rFonts w:ascii="Helvetica" w:eastAsia="Helvetica" w:hAnsi="Helvetica" w:cs="Helvetica"/>
          <w:bCs/>
          <w:sz w:val="50"/>
          <w:szCs w:val="50"/>
          <w:lang w:val="ka-GE"/>
        </w:rPr>
        <w:t xml:space="preserve">(მოკლე) </w:t>
      </w:r>
      <w:r>
        <w:rPr>
          <w:rFonts w:ascii="Helvetica" w:eastAsia="Helvetica" w:hAnsi="Helvetica" w:cs="Helvetica"/>
          <w:bCs/>
          <w:sz w:val="50"/>
          <w:szCs w:val="50"/>
          <w:lang w:val="ka-GE"/>
        </w:rPr>
        <w:t>პოლიტიკური გზავნილი:</w:t>
      </w:r>
    </w:p>
    <w:p w14:paraId="3EB47A9F" w14:textId="77777777" w:rsidR="00F335AB" w:rsidRDefault="00F335AB" w:rsidP="009F2F8B">
      <w:pPr>
        <w:jc w:val="both"/>
        <w:rPr>
          <w:rFonts w:ascii="Helvetica" w:eastAsia="Helvetica" w:hAnsi="Helvetica" w:cs="Helvetica"/>
          <w:bCs/>
          <w:sz w:val="50"/>
          <w:szCs w:val="50"/>
          <w:lang w:val="ka-GE"/>
        </w:rPr>
      </w:pPr>
    </w:p>
    <w:p w14:paraId="601E1EFB" w14:textId="7CE8C231" w:rsidR="001F2853" w:rsidRPr="009F2F8B" w:rsidRDefault="001F2853" w:rsidP="009F2F8B">
      <w:pPr>
        <w:jc w:val="both"/>
        <w:rPr>
          <w:rFonts w:ascii="Helvetica" w:eastAsia="Helvetica" w:hAnsi="Helvetica" w:cs="Helvetica"/>
          <w:bCs/>
          <w:lang w:val="ka-GE"/>
        </w:rPr>
      </w:pPr>
      <w:r w:rsidRPr="009F2F8B">
        <w:rPr>
          <w:rFonts w:ascii="Helvetica" w:eastAsia="Helvetica" w:hAnsi="Helvetica" w:cs="Helvetica"/>
          <w:bCs/>
          <w:lang w:val="ka-GE"/>
        </w:rPr>
        <w:t>ადგილობრივი თვითმმართველობის არჩევნებში ,,ქართული ოცნების“ გამარჯვება თითოეული მოქალაქის გამარჯვებას ნიშნავს.</w:t>
      </w:r>
    </w:p>
    <w:p w14:paraId="086EBFF3" w14:textId="77777777" w:rsidR="00971666" w:rsidRPr="009F2F8B" w:rsidRDefault="00971666" w:rsidP="009F2F8B">
      <w:pPr>
        <w:jc w:val="both"/>
        <w:rPr>
          <w:rFonts w:ascii="Helvetica" w:eastAsia="Helvetica" w:hAnsi="Helvetica" w:cs="Helvetica"/>
          <w:bCs/>
          <w:lang w:val="ka-GE"/>
        </w:rPr>
      </w:pPr>
    </w:p>
    <w:p w14:paraId="7E976782" w14:textId="439444B9" w:rsidR="001F2853" w:rsidRPr="009F2F8B" w:rsidRDefault="001F2853" w:rsidP="009F2F8B">
      <w:pPr>
        <w:jc w:val="both"/>
        <w:rPr>
          <w:rFonts w:ascii="Helvetica" w:eastAsia="Helvetica" w:hAnsi="Helvetica" w:cs="Helvetica"/>
          <w:bCs/>
          <w:lang w:val="ka-GE"/>
        </w:rPr>
      </w:pPr>
      <w:r w:rsidRPr="009F2F8B">
        <w:rPr>
          <w:rFonts w:ascii="Helvetica" w:eastAsia="Helvetica" w:hAnsi="Helvetica" w:cs="Helvetica"/>
          <w:bCs/>
          <w:lang w:val="ka-GE"/>
        </w:rPr>
        <w:t xml:space="preserve">„ქართული ოცნების“  გამარჯვება უდრის - ადგილობრივი ბიუჯეტის </w:t>
      </w:r>
      <w:r w:rsidR="00971666" w:rsidRPr="009F2F8B">
        <w:rPr>
          <w:rFonts w:ascii="Helvetica" w:eastAsia="Helvetica" w:hAnsi="Helvetica" w:cs="Helvetica"/>
          <w:bCs/>
          <w:lang w:val="ka-GE"/>
        </w:rPr>
        <w:t>მინიმუმ გაორმაგებას</w:t>
      </w:r>
      <w:r w:rsidRPr="009F2F8B">
        <w:rPr>
          <w:rFonts w:ascii="Helvetica" w:eastAsia="Helvetica" w:hAnsi="Helvetica" w:cs="Helvetica"/>
          <w:bCs/>
          <w:lang w:val="ka-GE"/>
        </w:rPr>
        <w:t>, საბიუჯეტო სახსრების განკარგვაში მოქალაქეთა ჩართულობას, </w:t>
      </w:r>
      <w:r w:rsidR="00971666" w:rsidRPr="009F2F8B">
        <w:rPr>
          <w:rFonts w:ascii="Helvetica" w:eastAsia="Helvetica" w:hAnsi="Helvetica" w:cs="Helvetica"/>
          <w:bCs/>
          <w:lang w:val="ka-GE"/>
        </w:rPr>
        <w:t>რეგიონების ეკონომიკური ზრდის მაჩვენებლების არსებით გაუმჯობესებას,</w:t>
      </w:r>
      <w:r w:rsidRPr="009F2F8B">
        <w:rPr>
          <w:rFonts w:ascii="Helvetica" w:eastAsia="Helvetica" w:hAnsi="Helvetica" w:cs="Helvetica"/>
          <w:bCs/>
          <w:lang w:val="ka-GE"/>
        </w:rPr>
        <w:t xml:space="preserve"> განვითარებულ კონუმიკაციებს და ინფრასტრუქტურას, მუნიციპალიტეტის და თითოეული ოჯახის შემოსავლების ზრდას, უკეთეს ჯანდაცვას და სოციალურ უზრუნველყოფას</w:t>
      </w:r>
      <w:r w:rsidR="00971666" w:rsidRPr="009F2F8B">
        <w:rPr>
          <w:rFonts w:ascii="Helvetica" w:eastAsia="Helvetica" w:hAnsi="Helvetica" w:cs="Helvetica"/>
          <w:bCs/>
          <w:lang w:val="ka-GE"/>
        </w:rPr>
        <w:t>,</w:t>
      </w:r>
      <w:r w:rsidR="00F335AB" w:rsidRPr="009F2F8B">
        <w:rPr>
          <w:rFonts w:ascii="Helvetica" w:eastAsia="Helvetica" w:hAnsi="Helvetica" w:cs="Helvetica"/>
          <w:bCs/>
          <w:lang w:val="ka-GE"/>
        </w:rPr>
        <w:t xml:space="preserve">  თანამედროვე მოთხოვნებზე ორიენტირებულ განათლების სისტემას, </w:t>
      </w:r>
      <w:r w:rsidRPr="009F2F8B">
        <w:rPr>
          <w:rFonts w:ascii="Helvetica" w:eastAsia="Helvetica" w:hAnsi="Helvetica" w:cs="Helvetica"/>
          <w:bCs/>
          <w:lang w:val="ka-GE"/>
        </w:rPr>
        <w:t xml:space="preserve"> </w:t>
      </w:r>
      <w:r w:rsidR="00F335AB" w:rsidRPr="009F2F8B">
        <w:rPr>
          <w:rFonts w:ascii="Helvetica" w:eastAsia="Helvetica" w:hAnsi="Helvetica" w:cs="Helvetica"/>
          <w:bCs/>
          <w:lang w:val="ka-GE"/>
        </w:rPr>
        <w:t xml:space="preserve">ეფექტიან მმართველობას, </w:t>
      </w:r>
      <w:r w:rsidRPr="009F2F8B">
        <w:rPr>
          <w:rFonts w:ascii="Helvetica" w:eastAsia="Helvetica" w:hAnsi="Helvetica" w:cs="Helvetica"/>
          <w:bCs/>
          <w:lang w:val="ka-GE"/>
        </w:rPr>
        <w:t>ზრუნვას (კასპის) მუნიციპალიტეტის განვითარებაზე და მუნიციპალიტეტეში მცხოვრებ თითოეულ  ადამიანზე.</w:t>
      </w:r>
    </w:p>
    <w:p w14:paraId="67029CFE" w14:textId="77777777" w:rsidR="00971666" w:rsidRPr="009F2F8B" w:rsidRDefault="00971666" w:rsidP="009F2F8B">
      <w:pPr>
        <w:jc w:val="both"/>
        <w:rPr>
          <w:rFonts w:ascii="Helvetica" w:eastAsia="Helvetica" w:hAnsi="Helvetica" w:cs="Helvetica"/>
          <w:bCs/>
          <w:lang w:val="ka-GE"/>
        </w:rPr>
      </w:pPr>
    </w:p>
    <w:p w14:paraId="116AEEC0" w14:textId="2A1D3CDC" w:rsidR="001F2853" w:rsidRPr="00510F39" w:rsidRDefault="001F2853" w:rsidP="009F2F8B">
      <w:pPr>
        <w:jc w:val="both"/>
        <w:rPr>
          <w:rFonts w:ascii="Sylfaen" w:hAnsi="Sylfaen" w:cs="Arial"/>
          <w:b/>
          <w:bCs/>
          <w:color w:val="000000" w:themeColor="text1"/>
          <w:lang w:val="ka-GE"/>
        </w:rPr>
      </w:pPr>
      <w:r w:rsidRPr="009F2F8B">
        <w:rPr>
          <w:rFonts w:ascii="Helvetica" w:eastAsia="Helvetica" w:hAnsi="Helvetica" w:cs="Helvetica"/>
          <w:bCs/>
          <w:lang w:val="ka-GE"/>
        </w:rPr>
        <w:t>ძლიერი თვითმმართველობა, ძლიერ საქართველოს საწინდარია, ამიტომ ყველაფერს გავაკეთებთ</w:t>
      </w:r>
      <w:r w:rsidR="00F335AB" w:rsidRPr="009F2F8B">
        <w:rPr>
          <w:rFonts w:ascii="Helvetica" w:eastAsia="Helvetica" w:hAnsi="Helvetica" w:cs="Helvetica"/>
          <w:bCs/>
          <w:lang w:val="ka-GE"/>
        </w:rPr>
        <w:t>,</w:t>
      </w:r>
      <w:r w:rsidRPr="009F2F8B">
        <w:rPr>
          <w:rFonts w:ascii="Helvetica" w:eastAsia="Helvetica" w:hAnsi="Helvetica" w:cs="Helvetica"/>
          <w:bCs/>
          <w:lang w:val="ka-GE"/>
        </w:rPr>
        <w:t xml:space="preserve"> </w:t>
      </w:r>
      <w:r w:rsidR="00971666" w:rsidRPr="009F2F8B">
        <w:rPr>
          <w:rFonts w:ascii="Helvetica" w:eastAsia="Helvetica" w:hAnsi="Helvetica" w:cs="Helvetica"/>
          <w:bCs/>
          <w:lang w:val="ka-GE"/>
        </w:rPr>
        <w:t>საქართველოს რეგიონების</w:t>
      </w:r>
      <w:r w:rsidRPr="009F2F8B">
        <w:rPr>
          <w:rFonts w:ascii="Helvetica" w:eastAsia="Helvetica" w:hAnsi="Helvetica" w:cs="Helvetica"/>
          <w:bCs/>
          <w:lang w:val="ka-GE"/>
        </w:rPr>
        <w:t>, ჩვენი ქვეყნის და  თითოეული ოჯახის გაძლიერებისთვის!</w:t>
      </w:r>
    </w:p>
    <w:p w14:paraId="6211A22F" w14:textId="77777777" w:rsidR="00971666" w:rsidRDefault="00971666" w:rsidP="009F2F8B">
      <w:pPr>
        <w:shd w:val="clear" w:color="auto" w:fill="FFFFFF"/>
        <w:jc w:val="both"/>
        <w:rPr>
          <w:rFonts w:ascii="Sylfaen" w:hAnsi="Sylfaen" w:cs="Arial"/>
          <w:b/>
          <w:bCs/>
          <w:color w:val="FF0000"/>
          <w:lang w:val="ka-GE"/>
        </w:rPr>
      </w:pPr>
    </w:p>
    <w:p w14:paraId="5987C67B" w14:textId="77777777" w:rsidR="00971666" w:rsidRPr="001F2853" w:rsidRDefault="00971666" w:rsidP="009F2F8B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14:paraId="4B9A7F5E" w14:textId="77777777" w:rsidR="00510F39" w:rsidRDefault="00510F39" w:rsidP="009F2F8B">
      <w:pPr>
        <w:jc w:val="both"/>
        <w:rPr>
          <w:rFonts w:ascii="Helvetica" w:hAnsi="Helvetica" w:cs="Helvetica"/>
          <w:bCs/>
          <w:sz w:val="50"/>
          <w:szCs w:val="50"/>
          <w:lang w:val="ka-GE"/>
        </w:rPr>
      </w:pPr>
    </w:p>
    <w:p w14:paraId="0115073A" w14:textId="1EC2F9E3" w:rsidR="00510F39" w:rsidRDefault="00510F39" w:rsidP="009F2F8B">
      <w:pPr>
        <w:jc w:val="both"/>
        <w:rPr>
          <w:rFonts w:ascii="Helvetica" w:hAnsi="Helvetica" w:cs="Helvetica"/>
          <w:b/>
          <w:bCs/>
          <w:sz w:val="32"/>
          <w:szCs w:val="32"/>
          <w:lang w:val="ka-GE"/>
        </w:rPr>
      </w:pPr>
      <w:r w:rsidRPr="00510F39">
        <w:rPr>
          <w:rFonts w:ascii="Helvetica" w:hAnsi="Helvetica" w:cs="Helvetica"/>
          <w:b/>
          <w:bCs/>
          <w:sz w:val="32"/>
          <w:szCs w:val="32"/>
          <w:lang w:val="ka-GE"/>
        </w:rPr>
        <w:t>ვრცელი გზავნილი რეგიონებსთვის</w:t>
      </w:r>
    </w:p>
    <w:p w14:paraId="38F94DB0" w14:textId="77777777" w:rsidR="00510F39" w:rsidRPr="00510F39" w:rsidRDefault="00510F39" w:rsidP="009F2F8B">
      <w:pPr>
        <w:pStyle w:val="NoSpacing"/>
        <w:jc w:val="both"/>
        <w:rPr>
          <w:lang w:val="ka-GE"/>
        </w:rPr>
      </w:pPr>
    </w:p>
    <w:p w14:paraId="08148576" w14:textId="77777777" w:rsidR="00BD5294" w:rsidRDefault="007135BD" w:rsidP="009F2F8B">
      <w:pPr>
        <w:jc w:val="both"/>
        <w:rPr>
          <w:bCs/>
          <w:lang w:val="ka-GE"/>
        </w:rPr>
      </w:pPr>
      <w:r w:rsidRPr="001F2853">
        <w:rPr>
          <w:rFonts w:ascii="Helvetica" w:eastAsia="Helvetica" w:hAnsi="Helvetica" w:cs="Helvetica"/>
          <w:bCs/>
          <w:lang w:val="ka-GE"/>
        </w:rPr>
        <w:t>ქართულმა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ოცნებამ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შეიმუშავა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განვითარების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სტრატეგიული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პროგრამა</w:t>
      </w:r>
      <w:r w:rsidRPr="001F2853">
        <w:rPr>
          <w:bCs/>
          <w:lang w:val="ka-GE"/>
        </w:rPr>
        <w:t xml:space="preserve">, </w:t>
      </w:r>
      <w:r w:rsidRPr="001F2853">
        <w:rPr>
          <w:rFonts w:ascii="Helvetica" w:eastAsia="Helvetica" w:hAnsi="Helvetica" w:cs="Helvetica"/>
          <w:bCs/>
          <w:lang w:val="ka-GE"/>
        </w:rPr>
        <w:t>რომელიც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გააძლიერებს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ადგილობრივ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თვითმმართველობას</w:t>
      </w:r>
      <w:r w:rsidRPr="001F2853">
        <w:rPr>
          <w:bCs/>
          <w:lang w:val="ka-GE"/>
        </w:rPr>
        <w:t xml:space="preserve">, </w:t>
      </w:r>
      <w:r w:rsidRPr="001F2853">
        <w:rPr>
          <w:rFonts w:ascii="Helvetica" w:eastAsia="Helvetica" w:hAnsi="Helvetica" w:cs="Helvetica"/>
          <w:bCs/>
          <w:lang w:val="ka-GE"/>
        </w:rPr>
        <w:t>მისცემს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მას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წვდომას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მეტ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რესურზე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მინიმუმ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გააორმაგებს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ადგილობრივ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ბიუჯეტს</w:t>
      </w:r>
      <w:r w:rsidRPr="001F2853">
        <w:rPr>
          <w:bCs/>
          <w:lang w:val="ka-GE"/>
        </w:rPr>
        <w:t>.</w:t>
      </w:r>
      <w:r w:rsidR="00BD5294">
        <w:rPr>
          <w:bCs/>
          <w:lang w:val="ka-GE"/>
        </w:rPr>
        <w:t xml:space="preserve"> </w:t>
      </w:r>
    </w:p>
    <w:p w14:paraId="1D974EF2" w14:textId="1411AC5C" w:rsidR="00E7063A" w:rsidRDefault="00BD5294" w:rsidP="009F2F8B">
      <w:pPr>
        <w:jc w:val="both"/>
        <w:rPr>
          <w:rFonts w:cs="Menlo Bold Italic"/>
          <w:bCs/>
          <w:lang w:val="ka-GE"/>
        </w:rPr>
      </w:pPr>
      <w:r w:rsidRPr="001F2853">
        <w:rPr>
          <w:rFonts w:ascii="Helvetica" w:eastAsia="Helvetica" w:hAnsi="Helvetica" w:cs="Helvetica"/>
          <w:bCs/>
          <w:lang w:val="ka-GE"/>
        </w:rPr>
        <w:t>ყველა</w:t>
      </w:r>
      <w:r w:rsidRPr="001F2853">
        <w:rPr>
          <w:rFonts w:cs="Menlo Bold Italic"/>
          <w:bCs/>
          <w:lang w:val="ka-GE"/>
        </w:rPr>
        <w:t xml:space="preserve"> </w:t>
      </w:r>
      <w:r w:rsidR="00510F39">
        <w:rPr>
          <w:rFonts w:ascii="Helvetica" w:eastAsia="Helvetica" w:hAnsi="Helvetica" w:cs="Helvetica"/>
          <w:bCs/>
          <w:lang w:val="ka-GE"/>
        </w:rPr>
        <w:t>რეგიონს</w:t>
      </w:r>
      <w:r w:rsidRPr="001F2853">
        <w:rPr>
          <w:rFonts w:cs="Menlo Bold Italic"/>
          <w:bCs/>
          <w:lang w:val="ka-GE"/>
        </w:rPr>
        <w:t xml:space="preserve"> </w:t>
      </w:r>
      <w:r w:rsidR="00510F39">
        <w:rPr>
          <w:rFonts w:ascii="Helvetica" w:eastAsia="Helvetica" w:hAnsi="Helvetica" w:cs="Helvetica"/>
          <w:bCs/>
          <w:lang w:val="ka-GE"/>
        </w:rPr>
        <w:t>უჩნდება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თანაბარი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შესაძლებლობები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განვითარების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დამატებითი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საშუალებები</w:t>
      </w:r>
      <w:r w:rsidRPr="001F2853">
        <w:rPr>
          <w:rFonts w:cs="Menlo Bold Italic"/>
          <w:bCs/>
          <w:lang w:val="ka-GE"/>
        </w:rPr>
        <w:t xml:space="preserve">. </w:t>
      </w:r>
    </w:p>
    <w:p w14:paraId="15DCBDB5" w14:textId="3732A72B" w:rsidR="00BD5294" w:rsidRDefault="00BD5294" w:rsidP="009F2F8B">
      <w:pPr>
        <w:jc w:val="both"/>
        <w:rPr>
          <w:rFonts w:cs="Menlo Bold Italic"/>
          <w:bCs/>
          <w:lang w:val="ka-GE"/>
        </w:rPr>
      </w:pPr>
      <w:r w:rsidRPr="001F2853">
        <w:rPr>
          <w:rFonts w:ascii="Helvetica" w:eastAsia="Helvetica" w:hAnsi="Helvetica" w:cs="Helvetica"/>
          <w:bCs/>
          <w:lang w:val="ka-GE"/>
        </w:rPr>
        <w:t>ამისათვის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მეტი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სიმძლავრით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ამუშავდება</w:t>
      </w:r>
      <w:r w:rsidRPr="001F2853">
        <w:rPr>
          <w:rFonts w:cs="Menlo Bold Italic"/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ინფრასტრუქტურული</w:t>
      </w:r>
      <w:r w:rsidRPr="001F2853">
        <w:rPr>
          <w:rFonts w:cs="Menlo Bold Italic"/>
          <w:bCs/>
          <w:lang w:val="ka-GE"/>
        </w:rPr>
        <w:t xml:space="preserve">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პროექტები</w:t>
      </w:r>
      <w:r w:rsidRPr="003437A7">
        <w:rPr>
          <w:rFonts w:cs="Menlo Bold Italic"/>
          <w:bCs/>
          <w:highlight w:val="yellow"/>
          <w:lang w:val="ka-GE"/>
        </w:rPr>
        <w:t xml:space="preserve"> - 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დასრულდება</w:t>
      </w:r>
      <w:r w:rsidR="003437A7" w:rsidRPr="003437A7">
        <w:rPr>
          <w:rFonts w:ascii="Helvetica" w:eastAsia="Helvetica" w:hAnsi="Helvetica" w:cs="Helvetica"/>
          <w:bCs/>
          <w:highlight w:val="yellow"/>
          <w:lang w:val="ka-GE"/>
        </w:rPr>
        <w:t xml:space="preserve"> ყველა</w:t>
      </w:r>
      <w:r w:rsidRPr="003437A7">
        <w:rPr>
          <w:rFonts w:cs="Menlo Bold Italic"/>
          <w:bCs/>
          <w:highlight w:val="yellow"/>
          <w:lang w:val="ka-GE"/>
        </w:rPr>
        <w:t xml:space="preserve">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დარჩენილი</w:t>
      </w:r>
      <w:r w:rsidRPr="003437A7">
        <w:rPr>
          <w:rFonts w:cs="Menlo Bold Italic"/>
          <w:bCs/>
          <w:highlight w:val="yellow"/>
          <w:lang w:val="ka-GE"/>
        </w:rPr>
        <w:t xml:space="preserve">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სოფლის</w:t>
      </w:r>
      <w:r w:rsidRPr="003437A7">
        <w:rPr>
          <w:rFonts w:cs="Menlo Bold Italic"/>
          <w:bCs/>
          <w:highlight w:val="yellow"/>
          <w:lang w:val="ka-GE"/>
        </w:rPr>
        <w:t xml:space="preserve">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გაზიფიკაცი</w:t>
      </w:r>
      <w:r w:rsidR="003437A7" w:rsidRPr="003437A7">
        <w:rPr>
          <w:rFonts w:ascii="Helvetica" w:eastAsia="Helvetica" w:hAnsi="Helvetica" w:cs="Helvetica"/>
          <w:bCs/>
          <w:highlight w:val="yellow"/>
          <w:lang w:val="ka-GE"/>
        </w:rPr>
        <w:t>ა</w:t>
      </w:r>
      <w:r w:rsidRPr="003437A7">
        <w:rPr>
          <w:rFonts w:cs="Menlo Bold Italic"/>
          <w:bCs/>
          <w:highlight w:val="yellow"/>
          <w:lang w:val="ka-GE"/>
        </w:rPr>
        <w:t xml:space="preserve"> 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და</w:t>
      </w:r>
      <w:r w:rsidRPr="003437A7">
        <w:rPr>
          <w:rFonts w:cs="Menlo Bold Italic"/>
          <w:bCs/>
          <w:highlight w:val="yellow"/>
          <w:lang w:val="ka-GE"/>
        </w:rPr>
        <w:t xml:space="preserve"> </w:t>
      </w:r>
      <w:r w:rsidRPr="003437A7">
        <w:rPr>
          <w:rFonts w:ascii="Helvetica" w:eastAsia="Helvetica" w:hAnsi="Helvetica" w:cs="Helvetica"/>
          <w:bCs/>
          <w:highlight w:val="yellow"/>
          <w:lang w:val="ka-GE"/>
        </w:rPr>
        <w:t>წყალმომარაგებ</w:t>
      </w:r>
      <w:r w:rsidR="003437A7" w:rsidRPr="003437A7">
        <w:rPr>
          <w:rFonts w:ascii="Helvetica" w:eastAsia="Helvetica" w:hAnsi="Helvetica" w:cs="Helvetica"/>
          <w:bCs/>
          <w:highlight w:val="yellow"/>
          <w:lang w:val="ka-GE"/>
        </w:rPr>
        <w:t>ა</w:t>
      </w:r>
      <w:r w:rsidR="007525F0" w:rsidRPr="003437A7">
        <w:rPr>
          <w:rFonts w:ascii="Helvetica" w:eastAsia="Helvetica" w:hAnsi="Helvetica" w:cs="Helvetica"/>
          <w:bCs/>
          <w:highlight w:val="yellow"/>
          <w:lang w:val="ka-GE"/>
        </w:rPr>
        <w:t xml:space="preserve"> </w:t>
      </w:r>
      <w:r w:rsidR="00510F39" w:rsidRPr="003437A7">
        <w:rPr>
          <w:rFonts w:cs="Menlo Bold Italic"/>
          <w:bCs/>
          <w:highlight w:val="yellow"/>
          <w:lang w:val="ka-GE"/>
        </w:rPr>
        <w:t>.</w:t>
      </w:r>
    </w:p>
    <w:p w14:paraId="5066854C" w14:textId="77777777" w:rsidR="00BD5294" w:rsidRDefault="00BD5294" w:rsidP="009F2F8B">
      <w:pPr>
        <w:jc w:val="both"/>
        <w:rPr>
          <w:rFonts w:cs="Menlo Bold Italic"/>
          <w:bCs/>
          <w:lang w:val="ka-GE"/>
        </w:rPr>
      </w:pPr>
    </w:p>
    <w:p w14:paraId="0B43C04D" w14:textId="77777777" w:rsidR="00BD5294" w:rsidRDefault="00BD5294" w:rsidP="009F2F8B">
      <w:pPr>
        <w:jc w:val="both"/>
        <w:rPr>
          <w:bCs/>
          <w:lang w:val="ka-GE"/>
        </w:rPr>
      </w:pPr>
    </w:p>
    <w:p w14:paraId="534BDF22" w14:textId="77777777" w:rsidR="00EC05BF" w:rsidRDefault="007135BD" w:rsidP="009F2F8B">
      <w:pPr>
        <w:jc w:val="both"/>
        <w:rPr>
          <w:rFonts w:ascii="Helvetica" w:eastAsia="Helvetica" w:hAnsi="Helvetica" w:cs="Helvetica"/>
          <w:bCs/>
          <w:lang w:val="ka-GE"/>
        </w:rPr>
      </w:pPr>
      <w:r w:rsidRPr="001F2853">
        <w:rPr>
          <w:rFonts w:ascii="Helvetica" w:eastAsia="Helvetica" w:hAnsi="Helvetica" w:cs="Helvetica"/>
          <w:bCs/>
          <w:lang w:val="ka-GE"/>
        </w:rPr>
        <w:t>გაზრდილი</w:t>
      </w:r>
      <w:r w:rsidRPr="001F2853">
        <w:rPr>
          <w:bCs/>
          <w:lang w:val="ka-GE"/>
        </w:rPr>
        <w:t xml:space="preserve"> </w:t>
      </w:r>
      <w:r w:rsidR="00EC05BF">
        <w:rPr>
          <w:rFonts w:ascii="Helvetica" w:hAnsi="Helvetica" w:cs="Helvetica"/>
          <w:bCs/>
          <w:lang w:val="ka-GE"/>
        </w:rPr>
        <w:t xml:space="preserve">ადგილობრივი </w:t>
      </w:r>
      <w:r w:rsidRPr="001F2853">
        <w:rPr>
          <w:rFonts w:ascii="Helvetica" w:eastAsia="Helvetica" w:hAnsi="Helvetica" w:cs="Helvetica"/>
          <w:bCs/>
          <w:lang w:val="ka-GE"/>
        </w:rPr>
        <w:t>ბიუჯეტის</w:t>
      </w:r>
      <w:r w:rsidRPr="001F2853">
        <w:rPr>
          <w:bCs/>
          <w:lang w:val="ka-GE"/>
        </w:rPr>
        <w:t xml:space="preserve"> </w:t>
      </w:r>
      <w:r w:rsidR="00F335AB">
        <w:rPr>
          <w:rFonts w:ascii="Helvetica" w:hAnsi="Helvetica" w:cs="Helvetica"/>
          <w:bCs/>
          <w:lang w:val="ka-GE"/>
        </w:rPr>
        <w:t xml:space="preserve">და მთავრობის ოთხ პუნქტიანი გეგმის </w:t>
      </w:r>
      <w:r w:rsidR="00EC05BF">
        <w:rPr>
          <w:rFonts w:ascii="Helvetica" w:eastAsia="Helvetica" w:hAnsi="Helvetica" w:cs="Helvetica"/>
          <w:bCs/>
          <w:lang w:val="ka-GE"/>
        </w:rPr>
        <w:t>მეშვეობით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კიდევ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უფრო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სწრაფი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ტემპით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განვითარდება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ინფრასტრუქტურა</w:t>
      </w:r>
      <w:r w:rsidR="00F335AB">
        <w:rPr>
          <w:rFonts w:ascii="Helvetica" w:eastAsia="Helvetica" w:hAnsi="Helvetica" w:cs="Helvetica"/>
          <w:bCs/>
          <w:lang w:val="ka-GE"/>
        </w:rPr>
        <w:t xml:space="preserve"> საქართველოს ყველა კუთხეში, ყველა მუნიციპალიტეტში</w:t>
      </w:r>
      <w:r w:rsidR="00EC05BF">
        <w:rPr>
          <w:rFonts w:ascii="Helvetica" w:eastAsia="Helvetica" w:hAnsi="Helvetica" w:cs="Helvetica"/>
          <w:bCs/>
          <w:lang w:val="ka-GE"/>
        </w:rPr>
        <w:t>.</w:t>
      </w:r>
    </w:p>
    <w:p w14:paraId="38A37EFA" w14:textId="1EEABE4D" w:rsidR="00F335AB" w:rsidRDefault="00EC05BF" w:rsidP="009F2F8B">
      <w:pPr>
        <w:jc w:val="both"/>
        <w:rPr>
          <w:bCs/>
          <w:lang w:val="ka-GE"/>
        </w:rPr>
      </w:pPr>
      <w:r w:rsidRPr="001A308F">
        <w:rPr>
          <w:rFonts w:ascii="Helvetica" w:eastAsia="Helvetica" w:hAnsi="Helvetica" w:cs="Helvetica"/>
          <w:bCs/>
          <w:highlight w:val="yellow"/>
          <w:lang w:val="ka-GE"/>
        </w:rPr>
        <w:lastRenderedPageBreak/>
        <w:t xml:space="preserve">ოთხ პუნქტიანი </w:t>
      </w:r>
      <w:r w:rsidR="00F335AB"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  </w:t>
      </w:r>
      <w:r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გეგმის ფარგლებში, </w:t>
      </w:r>
      <w:r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ამ დროისთვის </w:t>
      </w:r>
      <w:r w:rsidRPr="001A308F">
        <w:rPr>
          <w:rFonts w:ascii="Helvetica" w:eastAsia="Helvetica" w:hAnsi="Helvetica" w:cs="Helvetica"/>
          <w:bCs/>
          <w:highlight w:val="yellow"/>
          <w:lang w:val="ka-GE"/>
        </w:rPr>
        <w:t>საქართველოს</w:t>
      </w:r>
      <w:r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 </w:t>
      </w:r>
      <w:r w:rsidR="00F335AB"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მასშტაბით 600-ზე მეტი საგზაო-ინფრასტრუქტურული პროექტი ხორციელდება, ათასზე მეტი კი დაპროექტების ეტაპზეა და </w:t>
      </w:r>
      <w:r w:rsidR="00C642E1" w:rsidRPr="001A308F">
        <w:rPr>
          <w:rFonts w:ascii="Helvetica" w:eastAsia="Helvetica" w:hAnsi="Helvetica" w:cs="Helvetica"/>
          <w:bCs/>
          <w:highlight w:val="yellow"/>
          <w:lang w:val="ka-GE"/>
        </w:rPr>
        <w:t>უ</w:t>
      </w:r>
      <w:r w:rsidR="00F335AB" w:rsidRPr="001A308F">
        <w:rPr>
          <w:rFonts w:ascii="Helvetica" w:eastAsia="Helvetica" w:hAnsi="Helvetica" w:cs="Helvetica"/>
          <w:bCs/>
          <w:highlight w:val="yellow"/>
          <w:lang w:val="ka-GE"/>
        </w:rPr>
        <w:t>ა</w:t>
      </w:r>
      <w:r w:rsidR="00C642E1" w:rsidRPr="001A308F">
        <w:rPr>
          <w:rFonts w:ascii="Helvetica" w:eastAsia="Helvetica" w:hAnsi="Helvetica" w:cs="Helvetica"/>
          <w:bCs/>
          <w:highlight w:val="yellow"/>
          <w:lang w:val="ka-GE"/>
        </w:rPr>
        <w:t>ხ</w:t>
      </w:r>
      <w:r w:rsidR="00F335AB" w:rsidRPr="001A308F">
        <w:rPr>
          <w:rFonts w:ascii="Helvetica" w:eastAsia="Helvetica" w:hAnsi="Helvetica" w:cs="Helvetica"/>
          <w:bCs/>
          <w:highlight w:val="yellow"/>
          <w:lang w:val="ka-GE"/>
        </w:rPr>
        <w:t>ლოეს თვეებში</w:t>
      </w:r>
      <w:r w:rsidR="001A308F">
        <w:rPr>
          <w:rFonts w:ascii="Helvetica" w:eastAsia="Helvetica" w:hAnsi="Helvetica" w:cs="Helvetica"/>
          <w:bCs/>
          <w:highlight w:val="yellow"/>
          <w:lang w:val="ka-GE"/>
        </w:rPr>
        <w:t xml:space="preserve"> (ან წლის ბოლომდე)</w:t>
      </w:r>
      <w:r w:rsidR="00F335AB" w:rsidRPr="001A308F">
        <w:rPr>
          <w:rFonts w:ascii="Helvetica" w:eastAsia="Helvetica" w:hAnsi="Helvetica" w:cs="Helvetica"/>
          <w:bCs/>
          <w:highlight w:val="yellow"/>
          <w:lang w:val="ka-GE"/>
        </w:rPr>
        <w:t xml:space="preserve"> ამოქმედდება</w:t>
      </w:r>
      <w:r w:rsidR="007135BD" w:rsidRPr="001A308F">
        <w:rPr>
          <w:bCs/>
          <w:highlight w:val="yellow"/>
          <w:lang w:val="ka-GE"/>
        </w:rPr>
        <w:t>.</w:t>
      </w:r>
      <w:r w:rsidR="007135BD" w:rsidRPr="001F2853">
        <w:rPr>
          <w:bCs/>
          <w:lang w:val="ka-GE"/>
        </w:rPr>
        <w:t xml:space="preserve"> </w:t>
      </w:r>
    </w:p>
    <w:p w14:paraId="084953E1" w14:textId="77777777" w:rsidR="00510F39" w:rsidRDefault="00510F39" w:rsidP="009F2F8B">
      <w:pPr>
        <w:jc w:val="both"/>
        <w:rPr>
          <w:bCs/>
          <w:lang w:val="ka-GE"/>
        </w:rPr>
      </w:pPr>
    </w:p>
    <w:p w14:paraId="10BDF357" w14:textId="76C58B7C" w:rsidR="00B25E47" w:rsidRDefault="00F335AB" w:rsidP="009F2F8B">
      <w:pPr>
        <w:jc w:val="both"/>
        <w:rPr>
          <w:rFonts w:ascii="Helvetica" w:hAnsi="Helvetica" w:cs="Helvetica"/>
          <w:bCs/>
          <w:lang w:val="ka-GE"/>
        </w:rPr>
      </w:pPr>
      <w:r>
        <w:rPr>
          <w:rFonts w:ascii="Helvetica" w:hAnsi="Helvetica" w:cs="Helvetica"/>
          <w:bCs/>
          <w:lang w:val="ka-GE"/>
        </w:rPr>
        <w:t>ეს ნიშნავს</w:t>
      </w:r>
      <w:r w:rsidR="00B25E47">
        <w:rPr>
          <w:rFonts w:ascii="Helvetica" w:hAnsi="Helvetica" w:cs="Helvetica"/>
          <w:bCs/>
          <w:lang w:val="ka-GE"/>
        </w:rPr>
        <w:t>-</w:t>
      </w:r>
      <w:r>
        <w:rPr>
          <w:rFonts w:ascii="Helvetica" w:hAnsi="Helvetica" w:cs="Helvetica"/>
          <w:bCs/>
          <w:lang w:val="ka-GE"/>
        </w:rPr>
        <w:t xml:space="preserve"> მთელი </w:t>
      </w:r>
      <w:r w:rsidR="001A308F">
        <w:rPr>
          <w:rFonts w:ascii="Helvetica" w:hAnsi="Helvetica" w:cs="Helvetica"/>
          <w:bCs/>
          <w:lang w:val="ka-GE"/>
        </w:rPr>
        <w:t>ქვეყნის</w:t>
      </w:r>
      <w:r>
        <w:rPr>
          <w:rFonts w:ascii="Helvetica" w:hAnsi="Helvetica" w:cs="Helvetica"/>
          <w:bCs/>
          <w:lang w:val="ka-GE"/>
        </w:rPr>
        <w:t xml:space="preserve">  თანამედროვე გზებით დაქსელვას</w:t>
      </w:r>
      <w:r w:rsidR="001A308F">
        <w:rPr>
          <w:rFonts w:ascii="Helvetica" w:hAnsi="Helvetica" w:cs="Helvetica"/>
          <w:bCs/>
          <w:lang w:val="ka-GE"/>
        </w:rPr>
        <w:t>;</w:t>
      </w:r>
      <w:r>
        <w:rPr>
          <w:rFonts w:ascii="Helvetica" w:hAnsi="Helvetica" w:cs="Helvetica"/>
          <w:bCs/>
          <w:lang w:val="ka-GE"/>
        </w:rPr>
        <w:t xml:space="preserve"> საქართველოს სატრანზიტო როლის გაზრდას რეგიონში</w:t>
      </w:r>
      <w:r w:rsidR="001A308F">
        <w:rPr>
          <w:rFonts w:ascii="Helvetica" w:hAnsi="Helvetica" w:cs="Helvetica"/>
          <w:bCs/>
          <w:lang w:val="ka-GE"/>
        </w:rPr>
        <w:t xml:space="preserve">; </w:t>
      </w:r>
      <w:r>
        <w:rPr>
          <w:rFonts w:ascii="Helvetica" w:hAnsi="Helvetica" w:cs="Helvetica"/>
          <w:bCs/>
          <w:lang w:val="ka-GE"/>
        </w:rPr>
        <w:t>ეს ნიშნავს საქართველოს რეგიონების ურთიერთკავშირის გაძლიერებას</w:t>
      </w:r>
      <w:r w:rsidR="001A308F">
        <w:rPr>
          <w:rFonts w:ascii="Helvetica" w:hAnsi="Helvetica" w:cs="Helvetica"/>
          <w:bCs/>
          <w:lang w:val="ka-GE"/>
        </w:rPr>
        <w:t>;</w:t>
      </w:r>
      <w:r>
        <w:rPr>
          <w:rFonts w:ascii="Helvetica" w:hAnsi="Helvetica" w:cs="Helvetica"/>
          <w:bCs/>
          <w:lang w:val="ka-GE"/>
        </w:rPr>
        <w:t xml:space="preserve"> ეკონომიკური ურთიერთობების კიდევ უფრო გააქტიურებას, როგორც </w:t>
      </w:r>
      <w:r w:rsidR="00510F39">
        <w:rPr>
          <w:rFonts w:ascii="Helvetica" w:hAnsi="Helvetica" w:cs="Helvetica"/>
          <w:bCs/>
          <w:lang w:val="ka-GE"/>
        </w:rPr>
        <w:t>მუნიციპალიტეტებს</w:t>
      </w:r>
      <w:r>
        <w:rPr>
          <w:rFonts w:ascii="Helvetica" w:hAnsi="Helvetica" w:cs="Helvetica"/>
          <w:bCs/>
          <w:lang w:val="ka-GE"/>
        </w:rPr>
        <w:t xml:space="preserve"> შორის, ასევე სოფელსა და ქალაქს შორის. </w:t>
      </w:r>
    </w:p>
    <w:p w14:paraId="47A0B27B" w14:textId="77777777" w:rsidR="00B25E47" w:rsidRDefault="00F335AB" w:rsidP="009F2F8B">
      <w:pPr>
        <w:jc w:val="both"/>
        <w:rPr>
          <w:rFonts w:ascii="Helvetica" w:hAnsi="Helvetica" w:cs="Helvetica"/>
          <w:bCs/>
          <w:lang w:val="ka-GE"/>
        </w:rPr>
      </w:pPr>
      <w:r>
        <w:rPr>
          <w:rFonts w:ascii="Helvetica" w:hAnsi="Helvetica" w:cs="Helvetica"/>
          <w:bCs/>
          <w:lang w:val="ka-GE"/>
        </w:rPr>
        <w:t>ეს ნიშნავს</w:t>
      </w:r>
      <w:r w:rsidR="00B25E47">
        <w:rPr>
          <w:rFonts w:ascii="Helvetica" w:hAnsi="Helvetica" w:cs="Helvetica"/>
          <w:bCs/>
          <w:lang w:val="ka-GE"/>
        </w:rPr>
        <w:t>-</w:t>
      </w:r>
      <w:r>
        <w:rPr>
          <w:rFonts w:ascii="Helvetica" w:hAnsi="Helvetica" w:cs="Helvetica"/>
          <w:bCs/>
          <w:lang w:val="ka-GE"/>
        </w:rPr>
        <w:t xml:space="preserve"> დაზოგილ დროს, გააქტიურებულ ეკონომიკას, გაზრდილ ტურისტებს, გაზრდილ შემოსავლებს რეგიონის მოსახლეობისთვის</w:t>
      </w:r>
      <w:r w:rsidR="00B25E47">
        <w:rPr>
          <w:rFonts w:ascii="Helvetica" w:hAnsi="Helvetica" w:cs="Helvetica"/>
          <w:bCs/>
          <w:lang w:val="ka-GE"/>
        </w:rPr>
        <w:t>;</w:t>
      </w:r>
      <w:r>
        <w:rPr>
          <w:rFonts w:ascii="Helvetica" w:hAnsi="Helvetica" w:cs="Helvetica"/>
          <w:bCs/>
          <w:lang w:val="ka-GE"/>
        </w:rPr>
        <w:t xml:space="preserve"> </w:t>
      </w:r>
    </w:p>
    <w:p w14:paraId="669A6342" w14:textId="5BE6FBB4" w:rsidR="00F335AB" w:rsidRDefault="00F335AB" w:rsidP="009F2F8B">
      <w:pPr>
        <w:jc w:val="both"/>
        <w:rPr>
          <w:rFonts w:ascii="Helvetica" w:hAnsi="Helvetica" w:cs="Helvetica"/>
          <w:bCs/>
          <w:lang w:val="ka-GE"/>
        </w:rPr>
      </w:pPr>
      <w:r>
        <w:rPr>
          <w:rFonts w:ascii="Helvetica" w:hAnsi="Helvetica" w:cs="Helvetica"/>
          <w:bCs/>
          <w:lang w:val="ka-GE"/>
        </w:rPr>
        <w:t xml:space="preserve"> ეს </w:t>
      </w:r>
      <w:r w:rsidR="00B25E47">
        <w:rPr>
          <w:rFonts w:ascii="Helvetica" w:hAnsi="Helvetica" w:cs="Helvetica"/>
          <w:bCs/>
          <w:lang w:val="ka-GE"/>
        </w:rPr>
        <w:t>ყველაფერი კი</w:t>
      </w:r>
      <w:r>
        <w:rPr>
          <w:rFonts w:ascii="Helvetica" w:hAnsi="Helvetica" w:cs="Helvetica"/>
          <w:bCs/>
          <w:lang w:val="ka-GE"/>
        </w:rPr>
        <w:t xml:space="preserve"> ძლიერ სოფელს, ძლიერ რეგიონს</w:t>
      </w:r>
      <w:r w:rsidR="00B25E47">
        <w:rPr>
          <w:rFonts w:ascii="Helvetica" w:hAnsi="Helvetica" w:cs="Helvetica"/>
          <w:bCs/>
          <w:lang w:val="ka-GE"/>
        </w:rPr>
        <w:t>,</w:t>
      </w:r>
      <w:r>
        <w:rPr>
          <w:rFonts w:ascii="Helvetica" w:hAnsi="Helvetica" w:cs="Helvetica"/>
          <w:bCs/>
          <w:lang w:val="ka-GE"/>
        </w:rPr>
        <w:t xml:space="preserve"> ძლიერ საქართველოს</w:t>
      </w:r>
      <w:r w:rsidR="00B25E47">
        <w:rPr>
          <w:rFonts w:ascii="Helvetica" w:hAnsi="Helvetica" w:cs="Helvetica"/>
          <w:bCs/>
          <w:lang w:val="ka-GE"/>
        </w:rPr>
        <w:t xml:space="preserve"> </w:t>
      </w:r>
      <w:r w:rsidR="00B25E47">
        <w:rPr>
          <w:rFonts w:ascii="Helvetica" w:hAnsi="Helvetica" w:cs="Helvetica"/>
          <w:bCs/>
          <w:lang w:val="ka-GE"/>
        </w:rPr>
        <w:t>ნიშნავს</w:t>
      </w:r>
      <w:r>
        <w:rPr>
          <w:rFonts w:ascii="Helvetica" w:hAnsi="Helvetica" w:cs="Helvetica"/>
          <w:bCs/>
          <w:lang w:val="ka-GE"/>
        </w:rPr>
        <w:t xml:space="preserve">. </w:t>
      </w:r>
    </w:p>
    <w:p w14:paraId="7941C705" w14:textId="77777777" w:rsidR="00F335AB" w:rsidRPr="00F335AB" w:rsidRDefault="00F335AB" w:rsidP="009F2F8B">
      <w:pPr>
        <w:jc w:val="both"/>
        <w:rPr>
          <w:rFonts w:ascii="Helvetica" w:hAnsi="Helvetica" w:cs="Helvetica"/>
          <w:bCs/>
          <w:lang w:val="ka-GE"/>
        </w:rPr>
      </w:pPr>
    </w:p>
    <w:p w14:paraId="51E4F242" w14:textId="77777777" w:rsidR="007525F0" w:rsidRDefault="007525F0" w:rsidP="009F2F8B">
      <w:pPr>
        <w:jc w:val="both"/>
        <w:rPr>
          <w:bCs/>
          <w:lang w:val="ka-GE"/>
        </w:rPr>
      </w:pPr>
    </w:p>
    <w:p w14:paraId="71B9D4B0" w14:textId="77777777" w:rsidR="00E16FF7" w:rsidRDefault="00E16FF7" w:rsidP="009F2F8B">
      <w:pPr>
        <w:jc w:val="both"/>
        <w:rPr>
          <w:bCs/>
          <w:lang w:val="ka-GE"/>
        </w:rPr>
      </w:pPr>
      <w:r>
        <w:rPr>
          <w:rFonts w:ascii="Helvetica" w:eastAsia="Helvetica" w:hAnsi="Helvetica" w:cs="Helvetica"/>
          <w:bCs/>
          <w:lang w:val="ka-GE"/>
        </w:rPr>
        <w:t xml:space="preserve">ჩვენი მიზანია განათლება, კულტურა და სპორტი ხელმისაწვდომი იყოს საქართველოს ნებისმიერ რეგიონში მცხოვრები ადამიანისთვის, ნებისმიერ ახალგაზრდას გააჩნდეს ცოდნის გაღრმავებისა და თვითრეალიზაციის შესაძლებლობა ამ მიზნით ყველა რეგიონში </w:t>
      </w:r>
      <w:r w:rsidR="007135BD" w:rsidRPr="001F2853">
        <w:rPr>
          <w:rFonts w:ascii="Helvetica" w:eastAsia="Helvetica" w:hAnsi="Helvetica" w:cs="Helvetica"/>
          <w:bCs/>
          <w:lang w:val="ka-GE"/>
        </w:rPr>
        <w:t>გაიხსნება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საბავშვო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ბაღები</w:t>
      </w:r>
      <w:r w:rsidR="007135BD" w:rsidRPr="001F2853">
        <w:rPr>
          <w:bCs/>
          <w:lang w:val="ka-GE"/>
        </w:rPr>
        <w:t xml:space="preserve">, </w:t>
      </w:r>
      <w:r w:rsidR="007135BD" w:rsidRPr="001F2853">
        <w:rPr>
          <w:rFonts w:ascii="Helvetica" w:eastAsia="Helvetica" w:hAnsi="Helvetica" w:cs="Helvetica"/>
          <w:bCs/>
          <w:lang w:val="ka-GE"/>
        </w:rPr>
        <w:t>ბიბლიოთეკები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და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სპორტული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დარბაზები</w:t>
      </w:r>
      <w:r w:rsidR="007135BD" w:rsidRPr="001F2853">
        <w:rPr>
          <w:bCs/>
          <w:lang w:val="ka-GE"/>
        </w:rPr>
        <w:t xml:space="preserve">. </w:t>
      </w:r>
    </w:p>
    <w:p w14:paraId="414C53FC" w14:textId="0308FFB3" w:rsidR="007135BD" w:rsidRPr="001F2853" w:rsidRDefault="007135BD" w:rsidP="009F2F8B">
      <w:pPr>
        <w:jc w:val="both"/>
      </w:pPr>
      <w:r w:rsidRPr="001F2853">
        <w:rPr>
          <w:rFonts w:ascii="Helvetica" w:eastAsia="Helvetica" w:hAnsi="Helvetica" w:cs="Helvetica"/>
          <w:bCs/>
          <w:lang w:val="ka-GE"/>
        </w:rPr>
        <w:t>ქვეყნის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ყველა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კუთხეს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გაუჩნდება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თანაბარი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შესაძლებლობები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მიეცემა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ურთიერთობისა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განვითარების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დამატებითი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საშუალებები</w:t>
      </w:r>
      <w:r w:rsidRPr="001F2853">
        <w:rPr>
          <w:bCs/>
          <w:lang w:val="ka-GE"/>
        </w:rPr>
        <w:t xml:space="preserve">. </w:t>
      </w:r>
    </w:p>
    <w:p w14:paraId="283EC1D7" w14:textId="77777777" w:rsidR="007135BD" w:rsidRPr="001F2853" w:rsidRDefault="007135BD" w:rsidP="009F2F8B">
      <w:pPr>
        <w:jc w:val="both"/>
      </w:pPr>
    </w:p>
    <w:p w14:paraId="0A9F200A" w14:textId="0D73B548" w:rsidR="007135BD" w:rsidRPr="001F2853" w:rsidRDefault="00E16FF7" w:rsidP="009F2F8B">
      <w:pPr>
        <w:jc w:val="both"/>
      </w:pPr>
      <w:r>
        <w:rPr>
          <w:rFonts w:ascii="Helvetica" w:eastAsia="Helvetica" w:hAnsi="Helvetica" w:cs="Helvetica"/>
          <w:bCs/>
          <w:lang w:val="ka-GE"/>
        </w:rPr>
        <w:t>უფრო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აქტიურ</w:t>
      </w:r>
      <w:r>
        <w:rPr>
          <w:rFonts w:ascii="Helvetica" w:eastAsia="Helvetica" w:hAnsi="Helvetica" w:cs="Helvetica"/>
          <w:bCs/>
          <w:lang w:val="ka-GE"/>
        </w:rPr>
        <w:t>ად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გაგრძელდება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ადგილობრივი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მეწარმეობის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მხარდაჭერის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პროგრამები</w:t>
      </w:r>
      <w:r w:rsidR="007135BD" w:rsidRPr="001F2853">
        <w:rPr>
          <w:bCs/>
          <w:lang w:val="ka-GE"/>
        </w:rPr>
        <w:t xml:space="preserve"> - </w:t>
      </w:r>
      <w:r w:rsidR="007135BD" w:rsidRPr="001F2853">
        <w:rPr>
          <w:rFonts w:ascii="Helvetica" w:eastAsia="Helvetica" w:hAnsi="Helvetica" w:cs="Helvetica"/>
          <w:bCs/>
          <w:lang w:val="ka-GE"/>
        </w:rPr>
        <w:t>ამუშავდება</w:t>
      </w:r>
      <w:r w:rsidR="007135BD" w:rsidRPr="001F2853">
        <w:rPr>
          <w:bCs/>
          <w:lang w:val="ka-GE"/>
        </w:rPr>
        <w:t xml:space="preserve"> </w:t>
      </w:r>
      <w:r>
        <w:rPr>
          <w:rFonts w:ascii="Helvetica" w:hAnsi="Helvetica" w:cs="Helvetica"/>
          <w:bCs/>
          <w:lang w:val="ka-GE"/>
        </w:rPr>
        <w:t xml:space="preserve">დამატებითი </w:t>
      </w:r>
      <w:r w:rsidR="007135BD" w:rsidRPr="001F2853">
        <w:rPr>
          <w:rFonts w:ascii="Helvetica" w:eastAsia="Helvetica" w:hAnsi="Helvetica" w:cs="Helvetica"/>
          <w:bCs/>
          <w:lang w:val="ka-GE"/>
        </w:rPr>
        <w:t>საწარმოები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და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რა</w:t>
      </w:r>
      <w:r w:rsidR="00F335AB">
        <w:rPr>
          <w:rFonts w:ascii="Helvetica" w:eastAsia="Helvetica" w:hAnsi="Helvetica" w:cs="Helvetica"/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თქმა</w:t>
      </w:r>
      <w:r w:rsidR="00F335AB">
        <w:rPr>
          <w:rFonts w:ascii="Helvetica" w:eastAsia="Helvetica" w:hAnsi="Helvetica" w:cs="Helvetica"/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უნდა</w:t>
      </w:r>
      <w:r w:rsidR="00F335AB">
        <w:rPr>
          <w:rFonts w:ascii="Helvetica" w:eastAsia="Helvetica" w:hAnsi="Helvetica" w:cs="Helvetica"/>
          <w:bCs/>
          <w:lang w:val="ka-GE"/>
        </w:rPr>
        <w:t>,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შეიქმნება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ახალი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სამუშაო</w:t>
      </w:r>
      <w:r w:rsidR="007135BD" w:rsidRPr="001F2853">
        <w:rPr>
          <w:bCs/>
          <w:lang w:val="ka-GE"/>
        </w:rPr>
        <w:t xml:space="preserve"> </w:t>
      </w:r>
      <w:r w:rsidR="007135BD" w:rsidRPr="001F2853">
        <w:rPr>
          <w:rFonts w:ascii="Helvetica" w:eastAsia="Helvetica" w:hAnsi="Helvetica" w:cs="Helvetica"/>
          <w:bCs/>
          <w:lang w:val="ka-GE"/>
        </w:rPr>
        <w:t>ადგილები</w:t>
      </w:r>
      <w:r w:rsidR="007135BD" w:rsidRPr="001F2853">
        <w:rPr>
          <w:bCs/>
          <w:lang w:val="ka-GE"/>
        </w:rPr>
        <w:t>.</w:t>
      </w:r>
    </w:p>
    <w:p w14:paraId="159CC553" w14:textId="77777777" w:rsidR="007135BD" w:rsidRPr="001F2853" w:rsidRDefault="007135BD" w:rsidP="009F2F8B">
      <w:pPr>
        <w:jc w:val="both"/>
      </w:pPr>
      <w:r w:rsidRPr="001F2853">
        <w:rPr>
          <w:bCs/>
          <w:lang w:val="ka-GE"/>
        </w:rPr>
        <w:t> </w:t>
      </w:r>
    </w:p>
    <w:p w14:paraId="3A4AC2A4" w14:textId="1D67D4FB" w:rsidR="007135BD" w:rsidRDefault="007135BD" w:rsidP="009F2F8B">
      <w:pPr>
        <w:jc w:val="both"/>
        <w:rPr>
          <w:bCs/>
          <w:lang w:val="ka-GE"/>
        </w:rPr>
      </w:pPr>
      <w:r w:rsidRPr="001F2853">
        <w:rPr>
          <w:rFonts w:ascii="Helvetica" w:eastAsia="Helvetica" w:hAnsi="Helvetica" w:cs="Helvetica"/>
          <w:bCs/>
          <w:lang w:val="ka-GE"/>
        </w:rPr>
        <w:t>დეცენტრალიზება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თვითმმართველობის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გაძლიერება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განაპირობებს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ადგილობრივი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ხელისუფლების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მეტ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ჩართულობას</w:t>
      </w:r>
      <w:r w:rsidRPr="001F2853">
        <w:rPr>
          <w:bCs/>
          <w:lang w:val="ka-GE"/>
        </w:rPr>
        <w:t xml:space="preserve">, </w:t>
      </w:r>
      <w:r w:rsidRPr="001F2853">
        <w:rPr>
          <w:rFonts w:ascii="Helvetica" w:eastAsia="Helvetica" w:hAnsi="Helvetica" w:cs="Helvetica"/>
          <w:bCs/>
          <w:lang w:val="ka-GE"/>
        </w:rPr>
        <w:t>გაუმჯობესებულ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მენეჯმენტს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მოსახლეობის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საჭიროებებზე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მორგებულ</w:t>
      </w:r>
      <w:r w:rsidRPr="001F2853">
        <w:rPr>
          <w:bCs/>
          <w:lang w:val="ka-GE"/>
        </w:rPr>
        <w:t xml:space="preserve">  </w:t>
      </w:r>
      <w:r w:rsidRPr="001F2853">
        <w:rPr>
          <w:rFonts w:ascii="Helvetica" w:eastAsia="Helvetica" w:hAnsi="Helvetica" w:cs="Helvetica"/>
          <w:bCs/>
          <w:lang w:val="ka-GE"/>
        </w:rPr>
        <w:t>მართვას</w:t>
      </w:r>
      <w:r w:rsidRPr="001F2853">
        <w:rPr>
          <w:bCs/>
          <w:lang w:val="ka-GE"/>
        </w:rPr>
        <w:t xml:space="preserve">. </w:t>
      </w:r>
      <w:r w:rsidRPr="001F2853">
        <w:rPr>
          <w:rFonts w:ascii="Helvetica" w:eastAsia="Helvetica" w:hAnsi="Helvetica" w:cs="Helvetica"/>
          <w:bCs/>
          <w:lang w:val="ka-GE"/>
        </w:rPr>
        <w:t>გაძლიერებული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თვითმმართველობა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დაგვაახლოვებს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ევროპული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მართველობის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გამართულ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სისტემასთან</w:t>
      </w:r>
      <w:r w:rsidRPr="001F2853">
        <w:rPr>
          <w:bCs/>
          <w:lang w:val="ka-GE"/>
        </w:rPr>
        <w:t xml:space="preserve">, </w:t>
      </w:r>
      <w:r w:rsidRPr="001F2853">
        <w:rPr>
          <w:rFonts w:ascii="Helvetica" w:eastAsia="Helvetica" w:hAnsi="Helvetica" w:cs="Helvetica"/>
          <w:bCs/>
          <w:lang w:val="ka-GE"/>
        </w:rPr>
        <w:t>ხოლო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შემუშავებული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სტრატეგიული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პროგრამა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უზრუნველყოფს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ჩვენი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ქვეყნის</w:t>
      </w:r>
      <w:r w:rsidRPr="001F2853">
        <w:rPr>
          <w:bCs/>
          <w:lang w:val="ka-GE"/>
        </w:rPr>
        <w:t xml:space="preserve"> </w:t>
      </w:r>
      <w:r w:rsidR="00E16FF7">
        <w:rPr>
          <w:rFonts w:ascii="Helvetica" w:hAnsi="Helvetica" w:cs="Helvetica"/>
          <w:bCs/>
          <w:lang w:val="ka-GE"/>
        </w:rPr>
        <w:t xml:space="preserve">უწყვეტ </w:t>
      </w:r>
      <w:r w:rsidRPr="001F2853">
        <w:rPr>
          <w:rFonts w:ascii="Helvetica" w:eastAsia="Helvetica" w:hAnsi="Helvetica" w:cs="Helvetica"/>
          <w:bCs/>
          <w:lang w:val="ka-GE"/>
        </w:rPr>
        <w:t>განვითარების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და</w:t>
      </w:r>
      <w:r w:rsidRPr="001F2853">
        <w:rPr>
          <w:bCs/>
          <w:lang w:val="ka-GE"/>
        </w:rPr>
        <w:t xml:space="preserve"> </w:t>
      </w:r>
      <w:r w:rsidR="00E16FF7">
        <w:rPr>
          <w:rFonts w:ascii="Helvetica" w:hAnsi="Helvetica" w:cs="Helvetica"/>
          <w:bCs/>
          <w:lang w:val="ka-GE"/>
        </w:rPr>
        <w:t xml:space="preserve">ახალი ენერგიით </w:t>
      </w:r>
      <w:r w:rsidRPr="001F2853">
        <w:rPr>
          <w:rFonts w:ascii="Helvetica" w:eastAsia="Helvetica" w:hAnsi="Helvetica" w:cs="Helvetica"/>
          <w:bCs/>
          <w:lang w:val="ka-GE"/>
        </w:rPr>
        <w:t>წინსვ</w:t>
      </w:r>
      <w:r w:rsidR="00E16FF7">
        <w:rPr>
          <w:rFonts w:ascii="Helvetica" w:eastAsia="Helvetica" w:hAnsi="Helvetica" w:cs="Helvetica"/>
          <w:bCs/>
          <w:lang w:val="ka-GE"/>
        </w:rPr>
        <w:t>ლ</w:t>
      </w:r>
      <w:r w:rsidRPr="001F2853">
        <w:rPr>
          <w:rFonts w:ascii="Helvetica" w:eastAsia="Helvetica" w:hAnsi="Helvetica" w:cs="Helvetica"/>
          <w:bCs/>
          <w:lang w:val="ka-GE"/>
        </w:rPr>
        <w:t>ას</w:t>
      </w:r>
      <w:r w:rsidR="00E16FF7">
        <w:rPr>
          <w:bCs/>
          <w:lang w:val="ka-GE"/>
        </w:rPr>
        <w:t>.</w:t>
      </w:r>
      <w:r w:rsidRPr="001F2853">
        <w:rPr>
          <w:bCs/>
          <w:lang w:val="ka-GE"/>
        </w:rPr>
        <w:t xml:space="preserve"> </w:t>
      </w:r>
    </w:p>
    <w:p w14:paraId="397112C1" w14:textId="77777777" w:rsidR="00673CDB" w:rsidRDefault="00673CDB" w:rsidP="009F2F8B">
      <w:pPr>
        <w:jc w:val="both"/>
        <w:rPr>
          <w:rFonts w:ascii="Helvetica" w:hAnsi="Helvetica" w:cs="Helvetica"/>
          <w:bCs/>
          <w:lang w:val="ka-GE"/>
        </w:rPr>
      </w:pPr>
    </w:p>
    <w:p w14:paraId="41E94610" w14:textId="2D31A663" w:rsidR="00673CDB" w:rsidRPr="00673CDB" w:rsidRDefault="00673CDB" w:rsidP="009F2F8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bCs/>
          <w:lang w:val="ka-GE"/>
        </w:rPr>
        <w:t>ჩვენ ვქმნით ძლიერ თვითმმართველობას,</w:t>
      </w:r>
    </w:p>
    <w:p w14:paraId="20787DA7" w14:textId="77777777" w:rsidR="00E16FF7" w:rsidRDefault="00E16FF7" w:rsidP="009F2F8B">
      <w:pPr>
        <w:jc w:val="both"/>
        <w:rPr>
          <w:rFonts w:ascii="Helvetica" w:eastAsia="Helvetica" w:hAnsi="Helvetica" w:cs="Helvetica"/>
          <w:bCs/>
          <w:lang w:val="ka-GE"/>
        </w:rPr>
      </w:pPr>
    </w:p>
    <w:p w14:paraId="386595D7" w14:textId="1BAADE93" w:rsidR="007135BD" w:rsidRPr="001F2853" w:rsidRDefault="007135BD" w:rsidP="009F2F8B">
      <w:pPr>
        <w:jc w:val="both"/>
      </w:pPr>
      <w:r w:rsidRPr="001F2853">
        <w:rPr>
          <w:rFonts w:ascii="Helvetica" w:eastAsia="Helvetica" w:hAnsi="Helvetica" w:cs="Helvetica"/>
          <w:bCs/>
          <w:lang w:val="ka-GE"/>
        </w:rPr>
        <w:t>ძლიერი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თვითმმართველობა</w:t>
      </w:r>
      <w:r w:rsidR="00673CDB">
        <w:rPr>
          <w:bCs/>
          <w:lang w:val="ka-GE"/>
        </w:rPr>
        <w:t xml:space="preserve">, </w:t>
      </w:r>
      <w:r w:rsidR="00673CDB">
        <w:rPr>
          <w:rFonts w:ascii="Helvetica" w:hAnsi="Helvetica" w:cs="Helvetica"/>
          <w:bCs/>
          <w:lang w:val="ka-GE"/>
        </w:rPr>
        <w:t xml:space="preserve">ნიშნავს </w:t>
      </w:r>
      <w:r w:rsidRPr="001F2853">
        <w:rPr>
          <w:rFonts w:ascii="Helvetica" w:eastAsia="Helvetica" w:hAnsi="Helvetica" w:cs="Helvetica"/>
          <w:bCs/>
          <w:lang w:val="ka-GE"/>
        </w:rPr>
        <w:t>ძლიერ</w:t>
      </w:r>
      <w:r w:rsidRPr="001F2853">
        <w:rPr>
          <w:bCs/>
          <w:lang w:val="ka-GE"/>
        </w:rPr>
        <w:t xml:space="preserve"> </w:t>
      </w:r>
      <w:r w:rsidRPr="001F2853">
        <w:rPr>
          <w:rFonts w:ascii="Helvetica" w:eastAsia="Helvetica" w:hAnsi="Helvetica" w:cs="Helvetica"/>
          <w:bCs/>
          <w:lang w:val="ka-GE"/>
        </w:rPr>
        <w:t>საქართველო</w:t>
      </w:r>
      <w:r w:rsidR="00673CDB">
        <w:rPr>
          <w:rFonts w:ascii="Helvetica" w:eastAsia="Helvetica" w:hAnsi="Helvetica" w:cs="Helvetica"/>
          <w:bCs/>
          <w:lang w:val="ka-GE"/>
        </w:rPr>
        <w:t>ს!</w:t>
      </w:r>
    </w:p>
    <w:p w14:paraId="2C3220AA" w14:textId="77777777" w:rsidR="007135BD" w:rsidRPr="001F2853" w:rsidRDefault="007135BD" w:rsidP="009F2F8B">
      <w:pPr>
        <w:jc w:val="both"/>
      </w:pPr>
    </w:p>
    <w:p w14:paraId="1A1BDF25" w14:textId="77777777" w:rsidR="007135BD" w:rsidRPr="001F2853" w:rsidRDefault="007135BD" w:rsidP="009F2F8B">
      <w:pPr>
        <w:jc w:val="both"/>
        <w:rPr>
          <w:rFonts w:cs="Menlo Bold Italic"/>
          <w:bCs/>
          <w:lang w:val="ka-GE"/>
        </w:rPr>
      </w:pPr>
    </w:p>
    <w:p w14:paraId="1DC1FE3C" w14:textId="77777777" w:rsidR="007135BD" w:rsidRPr="001F2853" w:rsidRDefault="007135BD" w:rsidP="009F2F8B">
      <w:pPr>
        <w:jc w:val="both"/>
        <w:rPr>
          <w:rFonts w:cs="Menlo Bold Italic"/>
          <w:bCs/>
          <w:lang w:val="ka-GE"/>
        </w:rPr>
      </w:pPr>
    </w:p>
    <w:p w14:paraId="6779DBD9" w14:textId="77777777" w:rsidR="007135BD" w:rsidRPr="001F2853" w:rsidRDefault="007135BD" w:rsidP="009F2F8B">
      <w:pPr>
        <w:jc w:val="both"/>
        <w:rPr>
          <w:rFonts w:cs="Menlo Bold Italic"/>
          <w:bCs/>
          <w:lang w:val="ka-GE"/>
        </w:rPr>
      </w:pPr>
    </w:p>
    <w:bookmarkEnd w:id="0"/>
    <w:sectPr w:rsidR="007135BD" w:rsidRPr="001F2853" w:rsidSect="007C41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Bold Italic">
    <w:charset w:val="00"/>
    <w:family w:val="auto"/>
    <w:pitch w:val="variable"/>
    <w:sig w:usb0="E60002FF" w:usb1="500071FB" w:usb2="0000002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BD"/>
    <w:rsid w:val="001A308F"/>
    <w:rsid w:val="001F2853"/>
    <w:rsid w:val="003437A7"/>
    <w:rsid w:val="004D324C"/>
    <w:rsid w:val="00510F39"/>
    <w:rsid w:val="00627FD9"/>
    <w:rsid w:val="00673CDB"/>
    <w:rsid w:val="007135BD"/>
    <w:rsid w:val="007525F0"/>
    <w:rsid w:val="007C41B0"/>
    <w:rsid w:val="00924931"/>
    <w:rsid w:val="00971666"/>
    <w:rsid w:val="009F2F8B"/>
    <w:rsid w:val="00A007B0"/>
    <w:rsid w:val="00B25E47"/>
    <w:rsid w:val="00BD5294"/>
    <w:rsid w:val="00C642E1"/>
    <w:rsid w:val="00CA0B5F"/>
    <w:rsid w:val="00D64105"/>
    <w:rsid w:val="00E16FF7"/>
    <w:rsid w:val="00E7063A"/>
    <w:rsid w:val="00EC05BF"/>
    <w:rsid w:val="00F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F12E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474</Words>
  <Characters>2706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KIPO</dc:creator>
  <cp:keywords/>
  <dc:description/>
  <cp:lastModifiedBy>Microsoft Office User</cp:lastModifiedBy>
  <cp:revision>26</cp:revision>
  <dcterms:created xsi:type="dcterms:W3CDTF">2017-09-07T14:30:00Z</dcterms:created>
  <dcterms:modified xsi:type="dcterms:W3CDTF">2017-09-08T16:44:00Z</dcterms:modified>
</cp:coreProperties>
</file>